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36" w:rightFromText="36" w:vertAnchor="text" w:horzAnchor="margin" w:tblpXSpec="right" w:tblpY="443"/>
        <w:tblW w:w="2275" w:type="pct"/>
        <w:tblCellSpacing w:w="18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440"/>
      </w:tblGrid>
      <w:tr w:rsidR="00DC511C" w:rsidTr="00DC511C">
        <w:trPr>
          <w:tblCellSpacing w:w="18" w:type="dxa"/>
        </w:trPr>
        <w:tc>
          <w:tcPr>
            <w:tcW w:w="4919" w:type="pct"/>
            <w:hideMark/>
          </w:tcPr>
          <w:p w:rsidR="00DC511C" w:rsidRDefault="00DC511C" w:rsidP="00DC511C">
            <w:pPr>
              <w:pStyle w:val="a3"/>
              <w:rPr>
                <w:sz w:val="20"/>
                <w:szCs w:val="20"/>
              </w:rPr>
            </w:pPr>
            <w:r>
              <w:t>Постачальнику: _______________________________</w:t>
            </w:r>
            <w:r>
              <w:br/>
            </w:r>
            <w:r>
              <w:rPr>
                <w:sz w:val="20"/>
                <w:szCs w:val="20"/>
              </w:rPr>
              <w:t>(назва Постачальника)</w:t>
            </w:r>
          </w:p>
          <w:p w:rsidR="00DC511C" w:rsidRDefault="00DC511C" w:rsidP="00DC511C">
            <w:pPr>
              <w:pStyle w:val="a3"/>
            </w:pPr>
            <w:r>
              <w:t>Споживач: ____________________________________</w:t>
            </w:r>
            <w:r>
              <w:br/>
            </w:r>
            <w:r>
              <w:rPr>
                <w:sz w:val="20"/>
                <w:szCs w:val="20"/>
              </w:rPr>
              <w:t>(П. І. Б. та ідентифікаційний номер (за наявності))</w:t>
            </w:r>
          </w:p>
        </w:tc>
      </w:tr>
    </w:tbl>
    <w:p w:rsidR="001949D8" w:rsidRDefault="001949D8" w:rsidP="001949D8">
      <w:pPr>
        <w:pStyle w:val="a3"/>
        <w:jc w:val="center"/>
      </w:pPr>
    </w:p>
    <w:p w:rsidR="001949D8" w:rsidRPr="000427C9" w:rsidRDefault="001949D8" w:rsidP="001949D8">
      <w:pPr>
        <w:pStyle w:val="a3"/>
        <w:jc w:val="both"/>
        <w:rPr>
          <w:lang w:val="ru-RU"/>
        </w:rPr>
      </w:pPr>
    </w:p>
    <w:p w:rsidR="00DC511C" w:rsidRPr="000427C9" w:rsidRDefault="00DC511C" w:rsidP="001949D8">
      <w:pPr>
        <w:pStyle w:val="a3"/>
        <w:jc w:val="both"/>
        <w:rPr>
          <w:lang w:val="ru-RU"/>
        </w:rPr>
      </w:pPr>
    </w:p>
    <w:p w:rsidR="001949D8" w:rsidRDefault="001949D8" w:rsidP="001949D8">
      <w:pPr>
        <w:pStyle w:val="a3"/>
        <w:jc w:val="both"/>
      </w:pPr>
      <w:r>
        <w:t> </w:t>
      </w:r>
    </w:p>
    <w:tbl>
      <w:tblPr>
        <w:tblpPr w:leftFromText="36" w:rightFromText="36" w:vertAnchor="text" w:tblpXSpec="right" w:tblpYSpec="center"/>
        <w:tblW w:w="2250" w:type="pct"/>
        <w:tblCellSpacing w:w="18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392"/>
      </w:tblGrid>
      <w:tr w:rsidR="001949D8" w:rsidTr="00905B4C">
        <w:trPr>
          <w:tblCellSpacing w:w="18" w:type="dxa"/>
        </w:trPr>
        <w:tc>
          <w:tcPr>
            <w:tcW w:w="5000" w:type="pct"/>
            <w:hideMark/>
          </w:tcPr>
          <w:p w:rsidR="001949D8" w:rsidRPr="00DC511C" w:rsidRDefault="001949D8" w:rsidP="00905B4C">
            <w:pPr>
              <w:pStyle w:val="a3"/>
              <w:rPr>
                <w:lang w:val="ru-RU"/>
              </w:rPr>
            </w:pPr>
          </w:p>
        </w:tc>
      </w:tr>
    </w:tbl>
    <w:p w:rsidR="001949D8" w:rsidRPr="000427C9" w:rsidRDefault="001949D8" w:rsidP="001949D8">
      <w:pPr>
        <w:pStyle w:val="a3"/>
        <w:jc w:val="both"/>
        <w:rPr>
          <w:lang w:val="ru-RU"/>
        </w:rPr>
      </w:pPr>
    </w:p>
    <w:p w:rsidR="001949D8" w:rsidRDefault="001949D8" w:rsidP="001949D8">
      <w:pPr>
        <w:pStyle w:val="3"/>
        <w:jc w:val="center"/>
        <w:rPr>
          <w:rFonts w:eastAsia="Times New Roman"/>
        </w:rPr>
      </w:pPr>
      <w:r>
        <w:rPr>
          <w:rFonts w:eastAsia="Times New Roman"/>
        </w:rPr>
        <w:t>ЗАЯВА-ПРИЄДНАННЯ</w:t>
      </w:r>
      <w:r>
        <w:rPr>
          <w:rFonts w:eastAsia="Times New Roman"/>
        </w:rPr>
        <w:br/>
        <w:t>до умов договору постачання природного газу побутовим споживачам</w:t>
      </w:r>
    </w:p>
    <w:tbl>
      <w:tblPr>
        <w:tblW w:w="10500" w:type="dxa"/>
        <w:jc w:val="center"/>
        <w:tblCellSpacing w:w="18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10500"/>
      </w:tblGrid>
      <w:tr w:rsidR="001949D8" w:rsidTr="00905B4C">
        <w:trPr>
          <w:tblCellSpacing w:w="18" w:type="dxa"/>
          <w:jc w:val="center"/>
        </w:trPr>
        <w:tc>
          <w:tcPr>
            <w:tcW w:w="5000" w:type="pct"/>
            <w:hideMark/>
          </w:tcPr>
          <w:p w:rsidR="001949D8" w:rsidRDefault="001949D8" w:rsidP="00905B4C">
            <w:pPr>
              <w:pStyle w:val="a3"/>
              <w:jc w:val="both"/>
              <w:rPr>
                <w:sz w:val="20"/>
                <w:szCs w:val="20"/>
              </w:rPr>
            </w:pPr>
            <w:r>
              <w:t xml:space="preserve">Ознайомившись з умовами Типового договору постачання природного газу побутовим споживачам, затвердженого постановою НКРЕКП від 30 вересня 2015 року N 2500 (далі - Договір), на офіційному сайті НКРЕКП, сайті Постачальника в мережі Інтернет за адресою: </w:t>
            </w:r>
            <w:hyperlink r:id="rId5" w:history="1">
              <w:r w:rsidR="000427C9" w:rsidRPr="004754C2">
                <w:rPr>
                  <w:rStyle w:val="a6"/>
                </w:rPr>
                <w:t>https://www.guaranteedoptimizationofenergyresources.com/</w:t>
              </w:r>
            </w:hyperlink>
            <w:r w:rsidR="000427C9">
              <w:t xml:space="preserve"> </w:t>
            </w:r>
            <w:r>
              <w:t xml:space="preserve">та в друкованому виданні, що публікується в межах території ліцензованої діяльності ___________________________________________________, приєднуюсь до умов Договору з такими </w:t>
            </w:r>
            <w:r>
              <w:br/>
            </w:r>
            <w:r>
              <w:rPr>
                <w:sz w:val="20"/>
                <w:szCs w:val="20"/>
              </w:rPr>
              <w:t>                               (зазначити назву та дату друку тощо)</w:t>
            </w:r>
          </w:p>
          <w:p w:rsidR="001949D8" w:rsidRDefault="001949D8" w:rsidP="00905B4C">
            <w:pPr>
              <w:pStyle w:val="a3"/>
              <w:jc w:val="both"/>
            </w:pPr>
            <w:r>
              <w:t>нижченаведеними персоніфікованими даними.</w:t>
            </w:r>
          </w:p>
          <w:p w:rsidR="001949D8" w:rsidRDefault="001949D8" w:rsidP="00905B4C">
            <w:pPr>
              <w:pStyle w:val="a3"/>
              <w:jc w:val="both"/>
            </w:pPr>
            <w:r>
              <w:rPr>
                <w:b/>
                <w:bCs/>
              </w:rPr>
              <w:t>Персоніфіковані дані Споживача:</w:t>
            </w:r>
          </w:p>
        </w:tc>
      </w:tr>
    </w:tbl>
    <w:p w:rsidR="001949D8" w:rsidRPr="00DC511C" w:rsidRDefault="001949D8" w:rsidP="001949D8">
      <w:pPr>
        <w:rPr>
          <w:rFonts w:eastAsia="Times New Roman"/>
        </w:rPr>
      </w:pPr>
    </w:p>
    <w:p w:rsidR="001949D8" w:rsidRDefault="001949D8" w:rsidP="001949D8">
      <w:pPr>
        <w:pStyle w:val="a3"/>
        <w:jc w:val="both"/>
      </w:pPr>
      <w:r>
        <w:t>Також цим підтверджую, що не маю простроченої заборгованості за спожитий природний газ перед попереднім постачальником та усвідомлюю невідворотність відповідальності, визначеної цивільним та кримінальним законодавством, у разі надання недостовірної інформації.</w:t>
      </w:r>
    </w:p>
    <w:tbl>
      <w:tblPr>
        <w:tblW w:w="10500" w:type="dxa"/>
        <w:jc w:val="center"/>
        <w:tblCellSpacing w:w="18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850"/>
        <w:gridCol w:w="3661"/>
        <w:gridCol w:w="3989"/>
      </w:tblGrid>
      <w:tr w:rsidR="001949D8" w:rsidTr="00905B4C">
        <w:trPr>
          <w:tblCellSpacing w:w="18" w:type="dxa"/>
          <w:jc w:val="center"/>
        </w:trPr>
        <w:tc>
          <w:tcPr>
            <w:tcW w:w="1350" w:type="pct"/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</w:t>
            </w:r>
            <w:r>
              <w:br/>
            </w:r>
            <w:r>
              <w:rPr>
                <w:sz w:val="20"/>
                <w:szCs w:val="20"/>
              </w:rPr>
              <w:t>(дата)</w:t>
            </w:r>
          </w:p>
        </w:tc>
        <w:tc>
          <w:tcPr>
            <w:tcW w:w="1750" w:type="pct"/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___________________________</w:t>
            </w:r>
            <w:r>
              <w:br/>
            </w:r>
            <w:r>
              <w:rPr>
                <w:sz w:val="20"/>
                <w:szCs w:val="20"/>
              </w:rPr>
              <w:t>(особистий підпис)</w:t>
            </w:r>
          </w:p>
        </w:tc>
        <w:tc>
          <w:tcPr>
            <w:tcW w:w="1900" w:type="pct"/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____________________________</w:t>
            </w:r>
            <w:r>
              <w:br/>
            </w:r>
            <w:r>
              <w:rPr>
                <w:sz w:val="20"/>
                <w:szCs w:val="20"/>
              </w:rPr>
              <w:t>(П. І. Б. Споживача)</w:t>
            </w:r>
          </w:p>
        </w:tc>
      </w:tr>
    </w:tbl>
    <w:p w:rsidR="001949D8" w:rsidRPr="00DC511C" w:rsidRDefault="001949D8" w:rsidP="001949D8">
      <w:pPr>
        <w:pStyle w:val="a3"/>
        <w:jc w:val="both"/>
      </w:pPr>
    </w:p>
    <w:tbl>
      <w:tblPr>
        <w:tblW w:w="10500" w:type="dxa"/>
        <w:jc w:val="center"/>
        <w:tblCellSpacing w:w="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71"/>
        <w:gridCol w:w="5318"/>
        <w:gridCol w:w="4611"/>
      </w:tblGrid>
      <w:tr w:rsidR="001949D8" w:rsidTr="00905B4C">
        <w:trPr>
          <w:tblCellSpacing w:w="18" w:type="dxa"/>
          <w:jc w:val="center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1</w:t>
            </w:r>
          </w:p>
        </w:tc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</w:pPr>
            <w:r>
              <w:t>Вид об'єкта (приватний будинок, квартира, комунальна квартира, літня кухня тощо)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both"/>
            </w:pPr>
            <w:r>
              <w:t> </w:t>
            </w:r>
          </w:p>
        </w:tc>
      </w:tr>
      <w:tr w:rsidR="001949D8" w:rsidTr="00905B4C">
        <w:trPr>
          <w:tblCellSpacing w:w="18" w:type="dxa"/>
          <w:jc w:val="center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2</w:t>
            </w:r>
          </w:p>
        </w:tc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</w:pPr>
            <w:r>
              <w:t>Адреса об'єкта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both"/>
            </w:pPr>
            <w:r>
              <w:t> </w:t>
            </w:r>
          </w:p>
        </w:tc>
      </w:tr>
      <w:tr w:rsidR="001949D8" w:rsidTr="00905B4C">
        <w:trPr>
          <w:tblCellSpacing w:w="18" w:type="dxa"/>
          <w:jc w:val="center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3</w:t>
            </w:r>
          </w:p>
        </w:tc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</w:pPr>
            <w:r>
              <w:t>Найменування Оператора ГРМ, з яким Споживач уклав договір розподілу природного газу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both"/>
            </w:pPr>
            <w:r>
              <w:t> </w:t>
            </w:r>
          </w:p>
        </w:tc>
      </w:tr>
      <w:tr w:rsidR="001949D8" w:rsidTr="00905B4C">
        <w:trPr>
          <w:tblCellSpacing w:w="18" w:type="dxa"/>
          <w:jc w:val="center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4</w:t>
            </w:r>
          </w:p>
        </w:tc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</w:pPr>
            <w:r>
              <w:t xml:space="preserve">EIC-код, присвоєний Оператором ГРМ згідно з вимогами </w:t>
            </w:r>
            <w:r>
              <w:rPr>
                <w:color w:val="0000FF"/>
              </w:rPr>
              <w:t>Кодексу газорозподільних систем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both"/>
            </w:pPr>
            <w:r>
              <w:t> </w:t>
            </w:r>
          </w:p>
        </w:tc>
      </w:tr>
    </w:tbl>
    <w:p w:rsidR="001949D8" w:rsidRPr="00DC511C" w:rsidRDefault="001949D8" w:rsidP="001949D8">
      <w:pPr>
        <w:pStyle w:val="a3"/>
        <w:jc w:val="both"/>
      </w:pPr>
    </w:p>
    <w:tbl>
      <w:tblPr>
        <w:tblW w:w="10500" w:type="dxa"/>
        <w:jc w:val="center"/>
        <w:tblCellSpacing w:w="18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10500"/>
      </w:tblGrid>
      <w:tr w:rsidR="001949D8" w:rsidTr="00905B4C">
        <w:trPr>
          <w:tblCellSpacing w:w="18" w:type="dxa"/>
          <w:jc w:val="center"/>
        </w:trPr>
        <w:tc>
          <w:tcPr>
            <w:tcW w:w="5000" w:type="pct"/>
            <w:hideMark/>
          </w:tcPr>
          <w:p w:rsidR="001949D8" w:rsidRDefault="001949D8" w:rsidP="00905B4C">
            <w:pPr>
              <w:pStyle w:val="a3"/>
              <w:jc w:val="both"/>
            </w:pPr>
            <w:r>
              <w:rPr>
                <w:b/>
                <w:bCs/>
              </w:rPr>
              <w:t>Споживач погоджується на одну із комерційних пропозицій Постачальника (обрати одне):</w:t>
            </w:r>
          </w:p>
        </w:tc>
      </w:tr>
    </w:tbl>
    <w:p w:rsidR="001949D8" w:rsidRPr="00DC511C" w:rsidRDefault="001949D8" w:rsidP="001949D8">
      <w:pPr>
        <w:pStyle w:val="a3"/>
        <w:jc w:val="both"/>
      </w:pPr>
    </w:p>
    <w:tbl>
      <w:tblPr>
        <w:tblW w:w="10500" w:type="dxa"/>
        <w:jc w:val="center"/>
        <w:tblCellSpacing w:w="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354"/>
        <w:gridCol w:w="5146"/>
      </w:tblGrid>
      <w:tr w:rsidR="001949D8" w:rsidTr="00DC511C">
        <w:trPr>
          <w:tblCellSpacing w:w="18" w:type="dxa"/>
          <w:jc w:val="center"/>
        </w:trPr>
        <w:tc>
          <w:tcPr>
            <w:tcW w:w="25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</w:pPr>
            <w:r>
              <w:t>Базова річна пропозиція Постачальника</w: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 </w:t>
            </w:r>
            <w:r>
              <w:rPr>
                <w:noProof/>
                <w:lang w:val="ru-RU" w:eastAsia="ru-RU"/>
              </w:rPr>
              <w:drawing>
                <wp:inline distT="0" distB="0" distL="0" distR="0" wp14:anchorId="441B546E" wp14:editId="6782CFE8">
                  <wp:extent cx="114300" cy="114300"/>
                  <wp:effectExtent l="0" t="0" r="0" b="0"/>
                  <wp:docPr id="2" name="Рисунок 2" descr="C:\Users\rakova\AppData\Roaming\Liga70\Client\Session\RE27831_IMG_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akova\AppData\Roaming\Liga70\Client\Session\RE27831_IMG_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 </w:t>
            </w:r>
          </w:p>
        </w:tc>
      </w:tr>
      <w:tr w:rsidR="001949D8" w:rsidTr="00DC511C">
        <w:trPr>
          <w:tblCellSpacing w:w="18" w:type="dxa"/>
          <w:jc w:val="center"/>
        </w:trPr>
        <w:tc>
          <w:tcPr>
            <w:tcW w:w="25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Pr="00DC511C" w:rsidRDefault="001949D8" w:rsidP="00905B4C">
            <w:pPr>
              <w:pStyle w:val="a3"/>
            </w:pPr>
            <w:r>
              <w:t>Інша пропозиція Постачальника:</w:t>
            </w:r>
            <w:r>
              <w:br/>
            </w:r>
            <w:r w:rsidR="00DC511C" w:rsidRPr="00DC511C">
              <w:rPr>
                <w:iCs/>
              </w:rPr>
              <w:t>Місячна пропозиція</w: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 </w:t>
            </w:r>
            <w:r>
              <w:rPr>
                <w:noProof/>
                <w:lang w:val="ru-RU" w:eastAsia="ru-RU"/>
              </w:rPr>
              <w:drawing>
                <wp:inline distT="0" distB="0" distL="0" distR="0" wp14:anchorId="206EF038" wp14:editId="5B024E43">
                  <wp:extent cx="114300" cy="114300"/>
                  <wp:effectExtent l="0" t="0" r="0" b="0"/>
                  <wp:docPr id="3" name="Рисунок 3" descr="C:\Users\rakova\AppData\Roaming\Liga70\Client\Session\RE27831_IMG_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akova\AppData\Roaming\Liga70\Client\Session\RE27831_IMG_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 </w:t>
            </w:r>
          </w:p>
        </w:tc>
      </w:tr>
    </w:tbl>
    <w:p w:rsidR="001949D8" w:rsidRDefault="001949D8" w:rsidP="001949D8">
      <w:pPr>
        <w:pStyle w:val="a3"/>
        <w:jc w:val="both"/>
      </w:pPr>
    </w:p>
    <w:tbl>
      <w:tblPr>
        <w:tblW w:w="10524" w:type="dxa"/>
        <w:jc w:val="center"/>
        <w:tblCellSpacing w:w="18" w:type="dxa"/>
        <w:tblInd w:w="-24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9"/>
        <w:gridCol w:w="48"/>
        <w:gridCol w:w="3445"/>
        <w:gridCol w:w="1231"/>
        <w:gridCol w:w="2161"/>
        <w:gridCol w:w="592"/>
        <w:gridCol w:w="2735"/>
        <w:gridCol w:w="194"/>
        <w:gridCol w:w="59"/>
      </w:tblGrid>
      <w:tr w:rsidR="001949D8" w:rsidTr="000427C9">
        <w:trPr>
          <w:gridBefore w:val="2"/>
          <w:wBefore w:w="7" w:type="pct"/>
          <w:tblCellSpacing w:w="18" w:type="dxa"/>
          <w:jc w:val="center"/>
        </w:trPr>
        <w:tc>
          <w:tcPr>
            <w:tcW w:w="4942" w:type="pct"/>
            <w:gridSpan w:val="7"/>
            <w:hideMark/>
          </w:tcPr>
          <w:p w:rsidR="001949D8" w:rsidRDefault="001949D8" w:rsidP="00905B4C">
            <w:pPr>
              <w:pStyle w:val="a3"/>
              <w:rPr>
                <w:sz w:val="20"/>
                <w:szCs w:val="20"/>
              </w:rPr>
            </w:pPr>
          </w:p>
          <w:p w:rsidR="001949D8" w:rsidRDefault="001949D8" w:rsidP="00905B4C">
            <w:pPr>
              <w:pStyle w:val="a3"/>
              <w:jc w:val="both"/>
            </w:pPr>
            <w:r>
              <w:rPr>
                <w:b/>
                <w:bCs/>
              </w:rPr>
              <w:t>Увага! У разі зміни базової річної пропозиції на іншу комерційну пропозицію Постачальника або у разі зміни Постачальника Споживачем Постачальник має право відмовити споживачу обрати базову річну пропозицію цього Постачальника в поточному році (з 01 травня по 30 квітня).</w:t>
            </w:r>
          </w:p>
          <w:p w:rsidR="001949D8" w:rsidRDefault="001949D8" w:rsidP="00905B4C">
            <w:pPr>
              <w:pStyle w:val="a3"/>
              <w:jc w:val="both"/>
            </w:pPr>
            <w:r>
              <w:t>Умови базової пропозиції Постачальника складаються з обов'язкових умов, прямо передбачених Типовим договором постачання природного газу побутовим споживачам, затвердженим НКРЕКП, та ціни, яка самостійно визначається Постачальником з урахуванням обмежень, встановлених законодавством.</w:t>
            </w:r>
          </w:p>
          <w:p w:rsidR="001949D8" w:rsidRDefault="001949D8" w:rsidP="00905B4C">
            <w:pPr>
              <w:pStyle w:val="a3"/>
              <w:jc w:val="both"/>
            </w:pPr>
            <w:r>
              <w:t xml:space="preserve">Умови базової пропозиції Постачальника доступні за такою адресою (URL): </w:t>
            </w:r>
            <w:r w:rsidR="000427C9">
              <w:t>________________________________________</w:t>
            </w:r>
          </w:p>
          <w:p w:rsidR="001949D8" w:rsidRDefault="001949D8" w:rsidP="00905B4C">
            <w:pPr>
              <w:pStyle w:val="a3"/>
              <w:jc w:val="both"/>
            </w:pPr>
            <w:r>
              <w:t xml:space="preserve">Умови інших пропозицій Постачальника розміщуються на </w:t>
            </w:r>
            <w:proofErr w:type="spellStart"/>
            <w:r>
              <w:t>вебсайті</w:t>
            </w:r>
            <w:proofErr w:type="spellEnd"/>
            <w:r>
              <w:t xml:space="preserve"> Постачальника за тако</w:t>
            </w:r>
            <w:r w:rsidR="00DC511C">
              <w:t xml:space="preserve">ю адресою (URL): </w:t>
            </w:r>
            <w:r w:rsidR="000427C9">
              <w:t>_______________________________________________________________________</w:t>
            </w:r>
          </w:p>
          <w:p w:rsidR="001949D8" w:rsidRDefault="001949D8" w:rsidP="00905B4C">
            <w:pPr>
              <w:pStyle w:val="a3"/>
            </w:pPr>
            <w:r>
              <w:rPr>
                <w:b/>
                <w:bCs/>
              </w:rPr>
              <w:t>Спосіб оплати за цим Договором:</w:t>
            </w:r>
          </w:p>
        </w:tc>
      </w:tr>
      <w:tr w:rsidR="001949D8" w:rsidTr="000427C9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gridBefore w:val="1"/>
          <w:gridAfter w:val="2"/>
          <w:wAfter w:w="33" w:type="pct"/>
          <w:tblCellSpacing w:w="18" w:type="dxa"/>
          <w:jc w:val="center"/>
        </w:trPr>
        <w:tc>
          <w:tcPr>
            <w:tcW w:w="225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</w:pPr>
            <w:r>
              <w:t>За квитанціями розрахункової книжки Постачальника</w:t>
            </w:r>
          </w:p>
        </w:tc>
        <w:tc>
          <w:tcPr>
            <w:tcW w:w="131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</w:t>
            </w:r>
            <w:r>
              <w:br/>
            </w:r>
            <w:r>
              <w:rPr>
                <w:sz w:val="20"/>
                <w:szCs w:val="20"/>
              </w:rPr>
              <w:t>(так/ні)</w:t>
            </w:r>
          </w:p>
        </w:tc>
        <w:tc>
          <w:tcPr>
            <w:tcW w:w="13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____________________</w:t>
            </w:r>
            <w:r>
              <w:br/>
            </w:r>
            <w:r>
              <w:rPr>
                <w:sz w:val="20"/>
                <w:szCs w:val="20"/>
              </w:rPr>
              <w:t>(підпис Споживача, який</w:t>
            </w:r>
            <w:r>
              <w:rPr>
                <w:sz w:val="20"/>
                <w:szCs w:val="20"/>
              </w:rPr>
              <w:br/>
              <w:t>підтверджує його згоду)</w:t>
            </w:r>
          </w:p>
        </w:tc>
      </w:tr>
      <w:tr w:rsidR="001949D8" w:rsidTr="000427C9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gridBefore w:val="1"/>
          <w:gridAfter w:val="2"/>
          <w:wAfter w:w="33" w:type="pct"/>
          <w:tblCellSpacing w:w="18" w:type="dxa"/>
          <w:jc w:val="center"/>
        </w:trPr>
        <w:tc>
          <w:tcPr>
            <w:tcW w:w="225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</w:pPr>
            <w:r>
              <w:t>За платіжними документами (рахунками), які виписує Постачальник</w:t>
            </w:r>
          </w:p>
        </w:tc>
        <w:tc>
          <w:tcPr>
            <w:tcW w:w="131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</w:t>
            </w:r>
            <w:r>
              <w:br/>
            </w:r>
            <w:r>
              <w:rPr>
                <w:sz w:val="20"/>
                <w:szCs w:val="20"/>
              </w:rPr>
              <w:t>(так/ні)</w:t>
            </w:r>
          </w:p>
        </w:tc>
        <w:tc>
          <w:tcPr>
            <w:tcW w:w="13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____________________</w:t>
            </w:r>
            <w:r>
              <w:br/>
            </w:r>
            <w:r>
              <w:rPr>
                <w:sz w:val="20"/>
                <w:szCs w:val="20"/>
              </w:rPr>
              <w:t>(підпис Споживача, який</w:t>
            </w:r>
            <w:r>
              <w:rPr>
                <w:sz w:val="20"/>
                <w:szCs w:val="20"/>
              </w:rPr>
              <w:br/>
              <w:t>підтверджує його згоду)</w:t>
            </w:r>
          </w:p>
        </w:tc>
      </w:tr>
      <w:tr w:rsidR="001949D8" w:rsidTr="000427C9">
        <w:tblPrEx>
          <w:tblCellMar>
            <w:top w:w="48" w:type="dxa"/>
            <w:left w:w="48" w:type="dxa"/>
            <w:bottom w:w="48" w:type="dxa"/>
            <w:right w:w="48" w:type="dxa"/>
          </w:tblCellMar>
        </w:tblPrEx>
        <w:trPr>
          <w:gridAfter w:val="1"/>
          <w:tblCellSpacing w:w="18" w:type="dxa"/>
          <w:jc w:val="center"/>
        </w:trPr>
        <w:tc>
          <w:tcPr>
            <w:tcW w:w="4963" w:type="pct"/>
            <w:gridSpan w:val="8"/>
            <w:hideMark/>
          </w:tcPr>
          <w:p w:rsidR="001949D8" w:rsidRDefault="001949D8" w:rsidP="00905B4C">
            <w:pPr>
              <w:pStyle w:val="a3"/>
            </w:pPr>
            <w:bookmarkStart w:id="0" w:name="_GoBack"/>
            <w:bookmarkEnd w:id="0"/>
            <w:r>
              <w:rPr>
                <w:b/>
                <w:bCs/>
              </w:rPr>
              <w:t>Відмітка про підписання Споживачем цієї заяви-приєднання:</w:t>
            </w:r>
          </w:p>
        </w:tc>
      </w:tr>
      <w:tr w:rsidR="001949D8" w:rsidTr="000427C9">
        <w:tblPrEx>
          <w:tblCellMar>
            <w:top w:w="48" w:type="dxa"/>
            <w:left w:w="48" w:type="dxa"/>
            <w:bottom w:w="48" w:type="dxa"/>
            <w:right w:w="48" w:type="dxa"/>
          </w:tblCellMar>
        </w:tblPrEx>
        <w:trPr>
          <w:gridAfter w:val="1"/>
          <w:tblCellSpacing w:w="18" w:type="dxa"/>
          <w:jc w:val="center"/>
        </w:trPr>
        <w:tc>
          <w:tcPr>
            <w:tcW w:w="1673" w:type="pct"/>
            <w:gridSpan w:val="3"/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__________________</w:t>
            </w:r>
            <w:r>
              <w:br/>
            </w:r>
            <w:r>
              <w:rPr>
                <w:sz w:val="20"/>
                <w:szCs w:val="20"/>
              </w:rPr>
              <w:t>(дата)</w:t>
            </w:r>
          </w:p>
        </w:tc>
        <w:tc>
          <w:tcPr>
            <w:tcW w:w="1623" w:type="pct"/>
            <w:gridSpan w:val="2"/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________________________</w:t>
            </w:r>
            <w:r>
              <w:br/>
            </w:r>
            <w:r>
              <w:rPr>
                <w:sz w:val="20"/>
                <w:szCs w:val="20"/>
              </w:rPr>
              <w:t>(особистий підпис)</w:t>
            </w:r>
          </w:p>
        </w:tc>
        <w:tc>
          <w:tcPr>
            <w:tcW w:w="1632" w:type="pct"/>
            <w:gridSpan w:val="3"/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_________________________</w:t>
            </w:r>
            <w:r>
              <w:br/>
            </w:r>
            <w:r>
              <w:rPr>
                <w:sz w:val="20"/>
                <w:szCs w:val="20"/>
              </w:rPr>
              <w:t>(П. І. Б. Споживача)</w:t>
            </w:r>
          </w:p>
        </w:tc>
      </w:tr>
      <w:tr w:rsidR="001949D8" w:rsidTr="000427C9">
        <w:tblPrEx>
          <w:tblCellMar>
            <w:top w:w="48" w:type="dxa"/>
            <w:left w:w="48" w:type="dxa"/>
            <w:bottom w:w="48" w:type="dxa"/>
            <w:right w:w="48" w:type="dxa"/>
          </w:tblCellMar>
        </w:tblPrEx>
        <w:trPr>
          <w:gridAfter w:val="1"/>
          <w:tblCellSpacing w:w="18" w:type="dxa"/>
          <w:jc w:val="center"/>
        </w:trPr>
        <w:tc>
          <w:tcPr>
            <w:tcW w:w="4963" w:type="pct"/>
            <w:gridSpan w:val="8"/>
            <w:hideMark/>
          </w:tcPr>
          <w:p w:rsidR="001949D8" w:rsidRDefault="001949D8" w:rsidP="00905B4C">
            <w:pPr>
              <w:pStyle w:val="a3"/>
              <w:jc w:val="both"/>
            </w:pPr>
            <w:r>
              <w:t>Своїм підписом Споживач підтверджує згоду на автоматизовану обробку його персональних даних згідно з чинним законодавством та можливу їх передачу третім особам, які мають право на отримання цих даних згідно з чинним законодавством, у тому числі щодо кількісних та/або вартісних обсягів наданих за Договором послуг.</w:t>
            </w:r>
          </w:p>
          <w:p w:rsidR="001949D8" w:rsidRDefault="001949D8" w:rsidP="00905B4C">
            <w:pPr>
              <w:pStyle w:val="a3"/>
            </w:pPr>
            <w:r>
              <w:rPr>
                <w:b/>
                <w:bCs/>
              </w:rPr>
              <w:t>Примітки:</w:t>
            </w:r>
          </w:p>
          <w:p w:rsidR="001949D8" w:rsidRDefault="001949D8" w:rsidP="00905B4C">
            <w:pPr>
              <w:pStyle w:val="a3"/>
              <w:jc w:val="both"/>
            </w:pPr>
            <w:r>
              <w:t>1. За наявності іншого співвласника об'єкта Споживача або за відсутності у Споживача документа, яким власник (співвласник) об'єкта уповноважує його на укладання Договору, заява-приєднання додатково має містити погоджувальний підпис такого власника (співвласника).</w:t>
            </w:r>
          </w:p>
          <w:p w:rsidR="001949D8" w:rsidRDefault="001949D8" w:rsidP="00905B4C">
            <w:pPr>
              <w:pStyle w:val="a3"/>
              <w:jc w:val="both"/>
            </w:pPr>
            <w:r>
              <w:t xml:space="preserve">2. Якщо Постачальником є суб'єкт господарювання, на якого відповідно до </w:t>
            </w:r>
            <w:r>
              <w:rPr>
                <w:color w:val="0000FF"/>
              </w:rPr>
              <w:t>статті 11 Закону України "Про ринок природного газу"</w:t>
            </w:r>
            <w:r>
              <w:t xml:space="preserve"> покладені спеціальні обов'язки із постачання природного газу побутовим споживачам, заява-приєднання має містити нижченаведену інформацію:</w:t>
            </w:r>
          </w:p>
        </w:tc>
      </w:tr>
    </w:tbl>
    <w:p w:rsidR="001949D8" w:rsidRDefault="001949D8" w:rsidP="001949D8">
      <w:pPr>
        <w:pStyle w:val="a3"/>
        <w:jc w:val="both"/>
      </w:pPr>
    </w:p>
    <w:tbl>
      <w:tblPr>
        <w:tblW w:w="10500" w:type="dxa"/>
        <w:jc w:val="center"/>
        <w:tblCellSpacing w:w="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1808"/>
        <w:gridCol w:w="3442"/>
        <w:gridCol w:w="1790"/>
        <w:gridCol w:w="3460"/>
      </w:tblGrid>
      <w:tr w:rsidR="001949D8" w:rsidTr="00905B4C">
        <w:trPr>
          <w:tblCellSpacing w:w="18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Порядковий номер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Прізвище, ім'я та по батькові пільговика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Розмір пільги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center"/>
            </w:pPr>
            <w:r>
              <w:t>Підтвердний документ</w:t>
            </w:r>
          </w:p>
        </w:tc>
      </w:tr>
      <w:tr w:rsidR="001949D8" w:rsidTr="00905B4C">
        <w:trPr>
          <w:tblCellSpacing w:w="18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both"/>
            </w:pPr>
            <w:r>
              <w:t> 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both"/>
            </w:pPr>
            <w:r>
              <w:t> 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both"/>
            </w:pPr>
            <w:r>
              <w:t> 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9D8" w:rsidRDefault="001949D8" w:rsidP="00905B4C">
            <w:pPr>
              <w:pStyle w:val="a3"/>
              <w:jc w:val="both"/>
            </w:pPr>
            <w:r>
              <w:t> </w:t>
            </w:r>
          </w:p>
        </w:tc>
      </w:tr>
    </w:tbl>
    <w:p w:rsidR="00955CCF" w:rsidRDefault="00955CCF" w:rsidP="00872C50">
      <w:pPr>
        <w:pStyle w:val="a3"/>
        <w:jc w:val="both"/>
      </w:pPr>
    </w:p>
    <w:sectPr w:rsidR="00955CCF" w:rsidSect="005024BC">
      <w:pgSz w:w="11906" w:h="16838"/>
      <w:pgMar w:top="426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9D8"/>
    <w:rsid w:val="000427C9"/>
    <w:rsid w:val="001949D8"/>
    <w:rsid w:val="00872C50"/>
    <w:rsid w:val="00955CCF"/>
    <w:rsid w:val="00DC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9D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uk-UA"/>
    </w:rPr>
  </w:style>
  <w:style w:type="paragraph" w:styleId="2">
    <w:name w:val="heading 2"/>
    <w:basedOn w:val="a"/>
    <w:link w:val="20"/>
    <w:uiPriority w:val="9"/>
    <w:qFormat/>
    <w:rsid w:val="001949D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1949D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949D8"/>
    <w:rPr>
      <w:rFonts w:ascii="Times New Roman" w:eastAsiaTheme="minorEastAsia" w:hAnsi="Times New Roman" w:cs="Times New Roman"/>
      <w:b/>
      <w:bCs/>
      <w:sz w:val="36"/>
      <w:szCs w:val="36"/>
      <w:lang w:eastAsia="uk-UA"/>
    </w:rPr>
  </w:style>
  <w:style w:type="character" w:customStyle="1" w:styleId="30">
    <w:name w:val="Заголовок 3 Знак"/>
    <w:basedOn w:val="a0"/>
    <w:link w:val="3"/>
    <w:uiPriority w:val="9"/>
    <w:rsid w:val="001949D8"/>
    <w:rPr>
      <w:rFonts w:ascii="Times New Roman" w:eastAsiaTheme="minorEastAsia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unhideWhenUsed/>
    <w:rsid w:val="001949D8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872C5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2C50"/>
    <w:rPr>
      <w:rFonts w:ascii="Tahoma" w:eastAsiaTheme="minorEastAsia" w:hAnsi="Tahoma" w:cs="Tahoma"/>
      <w:sz w:val="16"/>
      <w:szCs w:val="16"/>
      <w:lang w:eastAsia="uk-UA"/>
    </w:rPr>
  </w:style>
  <w:style w:type="character" w:styleId="a6">
    <w:name w:val="Hyperlink"/>
    <w:basedOn w:val="a0"/>
    <w:uiPriority w:val="99"/>
    <w:unhideWhenUsed/>
    <w:rsid w:val="000427C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9D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uk-UA"/>
    </w:rPr>
  </w:style>
  <w:style w:type="paragraph" w:styleId="2">
    <w:name w:val="heading 2"/>
    <w:basedOn w:val="a"/>
    <w:link w:val="20"/>
    <w:uiPriority w:val="9"/>
    <w:qFormat/>
    <w:rsid w:val="001949D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1949D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949D8"/>
    <w:rPr>
      <w:rFonts w:ascii="Times New Roman" w:eastAsiaTheme="minorEastAsia" w:hAnsi="Times New Roman" w:cs="Times New Roman"/>
      <w:b/>
      <w:bCs/>
      <w:sz w:val="36"/>
      <w:szCs w:val="36"/>
      <w:lang w:eastAsia="uk-UA"/>
    </w:rPr>
  </w:style>
  <w:style w:type="character" w:customStyle="1" w:styleId="30">
    <w:name w:val="Заголовок 3 Знак"/>
    <w:basedOn w:val="a0"/>
    <w:link w:val="3"/>
    <w:uiPriority w:val="9"/>
    <w:rsid w:val="001949D8"/>
    <w:rPr>
      <w:rFonts w:ascii="Times New Roman" w:eastAsiaTheme="minorEastAsia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unhideWhenUsed/>
    <w:rsid w:val="001949D8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872C5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2C50"/>
    <w:rPr>
      <w:rFonts w:ascii="Tahoma" w:eastAsiaTheme="minorEastAsia" w:hAnsi="Tahoma" w:cs="Tahoma"/>
      <w:sz w:val="16"/>
      <w:szCs w:val="16"/>
      <w:lang w:eastAsia="uk-UA"/>
    </w:rPr>
  </w:style>
  <w:style w:type="character" w:styleId="a6">
    <w:name w:val="Hyperlink"/>
    <w:basedOn w:val="a0"/>
    <w:uiPriority w:val="99"/>
    <w:unhideWhenUsed/>
    <w:rsid w:val="000427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rakova\AppData\Roaming\Liga70\Client\Session\RE27831_IMG_001.GIF" TargetMode="External"/><Relationship Id="rId5" Type="http://schemas.openxmlformats.org/officeDocument/2006/relationships/hyperlink" Target="https://www.guaranteedoptimizationofenergyresource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Ракова Олена Сергіївна</dc:creator>
  <cp:lastModifiedBy>Dell</cp:lastModifiedBy>
  <cp:revision>2</cp:revision>
  <dcterms:created xsi:type="dcterms:W3CDTF">2021-11-22T14:06:00Z</dcterms:created>
  <dcterms:modified xsi:type="dcterms:W3CDTF">2021-11-22T14:06:00Z</dcterms:modified>
</cp:coreProperties>
</file>